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EB3D4">
      <w:pPr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研 究 选 题</w:t>
      </w:r>
    </w:p>
    <w:p w14:paraId="2CA57D91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4675F221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 习近平总书记关于“十五五”规划重要论述研究</w:t>
      </w:r>
    </w:p>
    <w:p w14:paraId="71D09A1A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 “十四五”时期我国发展取得的重大成就研究</w:t>
      </w:r>
    </w:p>
    <w:p w14:paraId="1C4B9788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 “十五五”时期我国发展所处的历史方位研究</w:t>
      </w:r>
    </w:p>
    <w:p w14:paraId="7FC08F36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 “十五五”时期我国发展环境和战略应对研究</w:t>
      </w:r>
    </w:p>
    <w:p w14:paraId="775D223E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5. “十五五”时期经济社会发展的重要原则研究</w:t>
      </w:r>
    </w:p>
    <w:p w14:paraId="149CF989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6. “十五五”时期我国经济社会发展目标研究</w:t>
      </w:r>
    </w:p>
    <w:p w14:paraId="180482B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7. “十五五”时期经济社会发展的主题研究</w:t>
      </w:r>
    </w:p>
    <w:p w14:paraId="119F8F42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8. 贯彻习近平总书记考察上海重要讲话精神，充分发挥上海在中国式现代化进程中龙头带动和示范引领作用研究</w:t>
      </w:r>
    </w:p>
    <w:p w14:paraId="627723FC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9. 坚持“四个放在”，把握上海发展的战略主动研究</w:t>
      </w:r>
    </w:p>
    <w:p w14:paraId="2029815A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10. 充分发挥国家重大战略对上海发展的牵引、驱动和支撑作用研究</w:t>
      </w:r>
    </w:p>
    <w:p w14:paraId="0641591C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11. 践行人民城市理念，坚持上海城市内涵式发展研究</w:t>
      </w:r>
    </w:p>
    <w:p w14:paraId="2369F841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12. 培育壮大上海新兴产业和未来产业研究</w:t>
      </w:r>
    </w:p>
    <w:p w14:paraId="34A9DE27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13. 加快推进上海服务业数智化提质升级研究</w:t>
      </w:r>
    </w:p>
    <w:p w14:paraId="47CAE09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14. 上海推动科技创新和产业创新深度融合研究</w:t>
      </w:r>
    </w:p>
    <w:p w14:paraId="02A53CBC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15. 上海一体推进教育科技人才发展研究</w:t>
      </w:r>
    </w:p>
    <w:p w14:paraId="174A31B6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16. 加强人工智能治理研究</w:t>
      </w:r>
    </w:p>
    <w:p w14:paraId="510D6443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17. 加快上海国际消费中心城市建设研究</w:t>
      </w:r>
    </w:p>
    <w:p w14:paraId="2956DE7F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18. 推进国有经济布局优化和结构调整研究</w:t>
      </w:r>
    </w:p>
    <w:p w14:paraId="194A75B8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19. 加快建设世界一流企业研究</w:t>
      </w:r>
    </w:p>
    <w:p w14:paraId="32966049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20. 加快完善要素市场化配置体制机制研究</w:t>
      </w:r>
    </w:p>
    <w:p w14:paraId="321BC0AB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21. 加快建设上海国际金融中心研究</w:t>
      </w:r>
    </w:p>
    <w:p w14:paraId="5840E8B4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22. 上海服务业领域积极扩大自主开放研究</w:t>
      </w:r>
    </w:p>
    <w:p w14:paraId="0BD4D93C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23. 上海自由贸易试验区提升战略研究</w:t>
      </w:r>
    </w:p>
    <w:p w14:paraId="5D9016B7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24. 推进全球经济金融治理改革研究</w:t>
      </w:r>
    </w:p>
    <w:p w14:paraId="662FA8D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25. 上海健全企业对外投资海外综合服务体系研究</w:t>
      </w:r>
    </w:p>
    <w:p w14:paraId="602EC18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26. 巩固提升长三角高质量发展动力源作用研究</w:t>
      </w:r>
    </w:p>
    <w:p w14:paraId="1E9FE55C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27. 上海在全国发展中更好发挥挑大梁作用研究</w:t>
      </w:r>
    </w:p>
    <w:p w14:paraId="77B5548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28. 加强长三角城市群协调联动发展研究</w:t>
      </w:r>
    </w:p>
    <w:p w14:paraId="52DD657C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29. 推进超大特大城市治理现代化研究</w:t>
      </w:r>
    </w:p>
    <w:p w14:paraId="2E77B11E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30. 提升上海城市文化原创能力研究</w:t>
      </w:r>
    </w:p>
    <w:p w14:paraId="03FE1A91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31. 深化上海主流媒体系统性变革经验与创新研究</w:t>
      </w:r>
    </w:p>
    <w:p w14:paraId="4C3D583E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32. 加快推进上海文化产业高质量发展研究</w:t>
      </w:r>
    </w:p>
    <w:p w14:paraId="376E2B8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33. 上海构建就业友好型发展方式研究</w:t>
      </w:r>
    </w:p>
    <w:p w14:paraId="20F6D17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34. 健全与人口变化相适应的教育资源配置机制研究</w:t>
      </w:r>
    </w:p>
    <w:p w14:paraId="4C88E421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35. 上海加快形成绿色生产生活方式研究</w:t>
      </w:r>
    </w:p>
    <w:p w14:paraId="403BB01A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36. 上海加快涉外法治体系和能力建设研究</w:t>
      </w:r>
    </w:p>
    <w:p w14:paraId="4F1181D9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37. 落实“四大倡议”，构建人类命运共同体研究</w:t>
      </w:r>
    </w:p>
    <w:p w14:paraId="0C138B39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38. 提高党领导经济社会发展能力和水平研究</w:t>
      </w:r>
    </w:p>
    <w:p w14:paraId="09D65C53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39. 上海统筹推进各领域基层党组织建设研究</w:t>
      </w:r>
      <w:bookmarkStart w:id="0" w:name="_GoBack"/>
      <w:bookmarkEnd w:id="0"/>
    </w:p>
    <w:p w14:paraId="194EC35E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40. 推进党的作风建设常态化长效化研究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079EB"/>
    <w:rsid w:val="1BE0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2025-11-25T00:45:00Z</dcterms:created>
  <dc:creator>佩佩</dc:creator>
  <cp:lastModifiedBy>佩佩</cp:lastModifiedBy>
  <dcterms:modified xsi:type="dcterms:W3CDTF">2025-11-25T00:46:32Z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DCEC0FB9534B4DF9A6B27E680591EC00_11</vt:lpwstr>
  </property>
  <property fmtid="{D5CDD505-2E9C-101B-9397-08002B2CF9AE}" pid="4" name="KSOTemplateDocerSaveRecord">
    <vt:lpwstr>eyJoZGlkIjoiMDFlMTk4OWNlNjFmMmRiZWZiNWE5NmM3Zjg2NWFiN2UiLCJ1c2VySWQiOiIyOTAxODUyMDUifQ==</vt:lpwstr>
  </property>
</Properties>
</file>